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E3" w:rsidRPr="00AD757C" w:rsidRDefault="00EA3CE3" w:rsidP="00EA3CE3">
      <w:pPr>
        <w:jc w:val="center"/>
        <w:rPr>
          <w:b/>
          <w:bCs/>
          <w:sz w:val="28"/>
          <w:szCs w:val="28"/>
          <w:lang w:val="be-BY"/>
        </w:rPr>
      </w:pPr>
      <w:bookmarkStart w:id="0" w:name="_GoBack"/>
      <w:r>
        <w:rPr>
          <w:b/>
          <w:bCs/>
          <w:sz w:val="28"/>
          <w:szCs w:val="28"/>
          <w:lang w:val="be-BY"/>
        </w:rPr>
        <w:t>СОСТОЯНИЕ КРИМИНОГЕННОЙ ОБСТАНОВКИ НА ТЕРРИТОРИИ МОСТОВСКОГО РАЙОНА ЗА 2020 ГОД</w:t>
      </w:r>
    </w:p>
    <w:p w:rsidR="00EA3CE3" w:rsidRPr="00201FA4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 xml:space="preserve">Общее количество зарегистрированных в районе преступлений по итогам 2020 года увеличилось на 15,1% </w:t>
      </w:r>
      <w:r>
        <w:rPr>
          <w:sz w:val="30"/>
          <w:szCs w:val="30"/>
        </w:rPr>
        <w:t>(</w:t>
      </w:r>
      <w:r w:rsidRPr="00201FA4">
        <w:rPr>
          <w:sz w:val="30"/>
          <w:szCs w:val="30"/>
        </w:rPr>
        <w:t>с 278 до 320), в том числе</w:t>
      </w:r>
      <w:r>
        <w:rPr>
          <w:sz w:val="30"/>
          <w:szCs w:val="30"/>
        </w:rPr>
        <w:t xml:space="preserve"> по линии</w:t>
      </w:r>
      <w:r w:rsidRPr="00201FA4">
        <w:rPr>
          <w:sz w:val="30"/>
          <w:szCs w:val="30"/>
        </w:rPr>
        <w:t xml:space="preserve"> </w:t>
      </w:r>
      <w:r>
        <w:rPr>
          <w:sz w:val="30"/>
          <w:szCs w:val="30"/>
        </w:rPr>
        <w:t>уголовного розыска</w:t>
      </w:r>
      <w:r w:rsidRPr="00201FA4">
        <w:rPr>
          <w:sz w:val="30"/>
          <w:szCs w:val="30"/>
        </w:rPr>
        <w:t xml:space="preserve"> – на 5,9% (</w:t>
      </w:r>
      <w:r>
        <w:rPr>
          <w:sz w:val="30"/>
          <w:szCs w:val="30"/>
        </w:rPr>
        <w:t>с</w:t>
      </w:r>
      <w:r w:rsidRPr="00201FA4">
        <w:rPr>
          <w:sz w:val="30"/>
          <w:szCs w:val="30"/>
        </w:rPr>
        <w:t xml:space="preserve"> 153 до 162). Соответственно увеличился уровень преступности на 10 тысяч населения 116,3 преступлений </w:t>
      </w:r>
      <w:r w:rsidRPr="00201FA4">
        <w:rPr>
          <w:i/>
          <w:sz w:val="30"/>
          <w:szCs w:val="30"/>
        </w:rPr>
        <w:t>(-17)</w:t>
      </w:r>
      <w:r w:rsidRPr="00201FA4">
        <w:rPr>
          <w:sz w:val="30"/>
          <w:szCs w:val="30"/>
        </w:rPr>
        <w:t xml:space="preserve">, среднеобластной показатель составил 97,7. </w:t>
      </w:r>
    </w:p>
    <w:p w:rsidR="00EA3CE3" w:rsidRPr="00201FA4" w:rsidRDefault="0082380E" w:rsidP="00EA3C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Снизилось количество</w:t>
      </w:r>
      <w:r w:rsidR="00EA3CE3" w:rsidRPr="00201FA4">
        <w:rPr>
          <w:sz w:val="30"/>
          <w:szCs w:val="30"/>
        </w:rPr>
        <w:t xml:space="preserve"> преступлений, относящихся к категории тяжких и особо тяжких </w:t>
      </w:r>
      <w:r>
        <w:rPr>
          <w:sz w:val="30"/>
          <w:szCs w:val="30"/>
        </w:rPr>
        <w:t>с 23 до 10</w:t>
      </w:r>
      <w:r w:rsidR="00EA3CE3" w:rsidRPr="00201FA4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их доля</w:t>
      </w:r>
      <w:r w:rsidR="00EA3CE3" w:rsidRPr="00201FA4">
        <w:rPr>
          <w:sz w:val="30"/>
          <w:szCs w:val="30"/>
        </w:rPr>
        <w:t xml:space="preserve"> составил</w:t>
      </w:r>
      <w:r>
        <w:rPr>
          <w:sz w:val="30"/>
          <w:szCs w:val="30"/>
        </w:rPr>
        <w:t>а</w:t>
      </w:r>
      <w:r w:rsidR="00EA3CE3" w:rsidRPr="00201FA4">
        <w:rPr>
          <w:sz w:val="30"/>
          <w:szCs w:val="30"/>
        </w:rPr>
        <w:t xml:space="preserve"> 3,1% от общег</w:t>
      </w:r>
      <w:r>
        <w:rPr>
          <w:sz w:val="30"/>
          <w:szCs w:val="30"/>
        </w:rPr>
        <w:t>о количества зарегистрированных преступлений.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201FA4">
        <w:rPr>
          <w:sz w:val="30"/>
          <w:szCs w:val="30"/>
        </w:rPr>
        <w:t>За 2020 год снизилось количество регистрируемых фактов хулиганств, грабежей, не зарегистрировано фактов разбоев и изнасилований.</w:t>
      </w:r>
      <w:r>
        <w:rPr>
          <w:sz w:val="30"/>
          <w:szCs w:val="30"/>
        </w:rPr>
        <w:t xml:space="preserve"> 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5E0B2B">
        <w:rPr>
          <w:sz w:val="30"/>
          <w:szCs w:val="30"/>
        </w:rPr>
        <w:t>Существенно возросло с 18 до 64 количество престу</w:t>
      </w:r>
      <w:r>
        <w:rPr>
          <w:sz w:val="30"/>
          <w:szCs w:val="30"/>
        </w:rPr>
        <w:t>плений в сфере кибепреступности.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В 2020 году</w:t>
      </w:r>
      <w:r w:rsidRPr="00201FA4">
        <w:rPr>
          <w:bCs/>
          <w:sz w:val="30"/>
          <w:szCs w:val="30"/>
        </w:rPr>
        <w:t xml:space="preserve"> с 12 до 6 снизилось количество зарегистрированных преступлений по линии</w:t>
      </w:r>
      <w:r>
        <w:rPr>
          <w:bCs/>
          <w:sz w:val="30"/>
          <w:szCs w:val="30"/>
        </w:rPr>
        <w:t xml:space="preserve"> незаконного оборота наркотических средств и противодействия торговле людьми</w:t>
      </w:r>
      <w:r w:rsidRPr="00201FA4">
        <w:rPr>
          <w:bCs/>
          <w:sz w:val="30"/>
          <w:szCs w:val="30"/>
        </w:rPr>
        <w:t>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201FA4">
        <w:rPr>
          <w:sz w:val="30"/>
          <w:szCs w:val="30"/>
        </w:rPr>
        <w:t>При осуществлении мероприятий по защите экономических интересов государства на территории района с 20</w:t>
      </w:r>
      <w:r w:rsidRPr="00201FA4">
        <w:rPr>
          <w:b/>
          <w:sz w:val="30"/>
          <w:szCs w:val="30"/>
        </w:rPr>
        <w:t xml:space="preserve"> </w:t>
      </w:r>
      <w:r w:rsidRPr="00201FA4">
        <w:rPr>
          <w:sz w:val="30"/>
          <w:szCs w:val="30"/>
        </w:rPr>
        <w:t>до 14 снизилось количество выявленных преступлений, также с 10 до 5 снизилось количество выявленных преступлений относящихся к категории тяжких.</w:t>
      </w:r>
    </w:p>
    <w:p w:rsidR="00EA3CE3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>В сравнении с аналогичным периодом прошлого года количество преступлений, совершенных в сельской местности снизилось с 125 до 123. Уровень преступности на 10 тыс. среди сельского населения составляет 100,0</w:t>
      </w:r>
      <w:r w:rsidRPr="00201FA4">
        <w:rPr>
          <w:b/>
          <w:i/>
          <w:sz w:val="30"/>
          <w:szCs w:val="30"/>
        </w:rPr>
        <w:t xml:space="preserve"> </w:t>
      </w:r>
      <w:r w:rsidRPr="00201FA4">
        <w:rPr>
          <w:sz w:val="30"/>
          <w:szCs w:val="30"/>
        </w:rPr>
        <w:t>(-2,6), среднеобластной показатель составляет 106,2</w:t>
      </w:r>
      <w:r>
        <w:rPr>
          <w:sz w:val="30"/>
          <w:szCs w:val="30"/>
        </w:rPr>
        <w:t xml:space="preserve">. </w:t>
      </w:r>
      <w:r w:rsidRPr="00201FA4">
        <w:rPr>
          <w:rStyle w:val="a6"/>
          <w:i w:val="0"/>
          <w:sz w:val="30"/>
          <w:szCs w:val="30"/>
        </w:rPr>
        <w:t>Из незаконного оборота изъято 1930</w:t>
      </w:r>
      <w:r w:rsidRPr="00201FA4">
        <w:rPr>
          <w:rStyle w:val="a6"/>
          <w:i w:val="0"/>
          <w:color w:val="FF0000"/>
          <w:sz w:val="30"/>
          <w:szCs w:val="30"/>
        </w:rPr>
        <w:t xml:space="preserve"> </w:t>
      </w:r>
      <w:r w:rsidRPr="00201FA4">
        <w:rPr>
          <w:rStyle w:val="a6"/>
          <w:i w:val="0"/>
          <w:sz w:val="30"/>
          <w:szCs w:val="30"/>
        </w:rPr>
        <w:t>самогонной браги,</w:t>
      </w:r>
      <w:r w:rsidRPr="00201FA4">
        <w:rPr>
          <w:rStyle w:val="a6"/>
          <w:i w:val="0"/>
          <w:color w:val="FF0000"/>
          <w:sz w:val="30"/>
          <w:szCs w:val="30"/>
        </w:rPr>
        <w:t xml:space="preserve"> </w:t>
      </w:r>
      <w:r w:rsidRPr="00201FA4">
        <w:rPr>
          <w:rStyle w:val="a6"/>
          <w:i w:val="0"/>
          <w:sz w:val="30"/>
          <w:szCs w:val="30"/>
        </w:rPr>
        <w:t>21 литр самогона</w:t>
      </w:r>
      <w:r w:rsidRPr="00201FA4">
        <w:rPr>
          <w:rStyle w:val="a6"/>
          <w:i w:val="0"/>
          <w:color w:val="FF0000"/>
          <w:sz w:val="30"/>
          <w:szCs w:val="30"/>
        </w:rPr>
        <w:t xml:space="preserve"> </w:t>
      </w:r>
      <w:r w:rsidRPr="00201FA4">
        <w:rPr>
          <w:rStyle w:val="a6"/>
          <w:i w:val="0"/>
          <w:sz w:val="30"/>
          <w:szCs w:val="30"/>
        </w:rPr>
        <w:t>(-111).</w:t>
      </w:r>
      <w:r>
        <w:rPr>
          <w:rStyle w:val="a6"/>
          <w:i w:val="0"/>
          <w:sz w:val="30"/>
          <w:szCs w:val="30"/>
        </w:rPr>
        <w:t xml:space="preserve"> </w:t>
      </w:r>
      <w:r w:rsidRPr="00201FA4">
        <w:rPr>
          <w:sz w:val="30"/>
          <w:szCs w:val="30"/>
        </w:rPr>
        <w:t>Снизилось количество преступлений совершенных в состоянии алкогольного опьянения с 92 до 90. Увеличилось количество преступлений совершенных лицами имеющими судимость с 89 до 92</w:t>
      </w:r>
      <w:r>
        <w:rPr>
          <w:sz w:val="30"/>
          <w:szCs w:val="30"/>
        </w:rPr>
        <w:t xml:space="preserve">. </w:t>
      </w:r>
      <w:r w:rsidRPr="005E0B2B">
        <w:rPr>
          <w:sz w:val="30"/>
          <w:szCs w:val="30"/>
        </w:rPr>
        <w:t>С 47 до 38 снизилось количество преступлений, совершенных в общественных местах.</w:t>
      </w:r>
      <w:r>
        <w:rPr>
          <w:sz w:val="30"/>
          <w:szCs w:val="30"/>
        </w:rPr>
        <w:t xml:space="preserve"> </w:t>
      </w:r>
    </w:p>
    <w:p w:rsidR="00EA3CE3" w:rsidRPr="00201FA4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>В истекшем году на территории района преступлений, совершенных иностранными гра</w:t>
      </w:r>
      <w:r>
        <w:rPr>
          <w:sz w:val="30"/>
          <w:szCs w:val="30"/>
        </w:rPr>
        <w:t>жданами не зарегистрировано</w:t>
      </w:r>
      <w:r w:rsidRPr="00201FA4">
        <w:rPr>
          <w:sz w:val="30"/>
          <w:szCs w:val="30"/>
        </w:rPr>
        <w:t>.</w:t>
      </w:r>
      <w:r w:rsidRPr="003E73AC">
        <w:rPr>
          <w:sz w:val="30"/>
          <w:szCs w:val="30"/>
        </w:rPr>
        <w:t xml:space="preserve"> </w:t>
      </w:r>
      <w:r w:rsidRPr="00201FA4">
        <w:rPr>
          <w:sz w:val="30"/>
          <w:szCs w:val="30"/>
        </w:rPr>
        <w:t>За 2020 год всего за нарушение миграционного законодательства к административной ответственности привлечено 13</w:t>
      </w:r>
      <w:r>
        <w:rPr>
          <w:sz w:val="30"/>
          <w:szCs w:val="30"/>
        </w:rPr>
        <w:t xml:space="preserve"> (2019-29)</w:t>
      </w:r>
      <w:r w:rsidRPr="00201FA4">
        <w:rPr>
          <w:sz w:val="30"/>
          <w:szCs w:val="30"/>
        </w:rPr>
        <w:t xml:space="preserve"> иностранных граждан.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201FA4">
        <w:rPr>
          <w:sz w:val="30"/>
          <w:szCs w:val="30"/>
        </w:rPr>
        <w:t>В 2020 году на территории Мостовского района обстановка связанная с дорожной безопасностью сложилась довольно напряженной. Количество зарегистрированных дорожно-транспортных происшествий</w:t>
      </w:r>
      <w:r w:rsidRPr="00201FA4">
        <w:rPr>
          <w:color w:val="FF0000"/>
          <w:sz w:val="30"/>
          <w:szCs w:val="30"/>
        </w:rPr>
        <w:t xml:space="preserve"> </w:t>
      </w:r>
      <w:r w:rsidRPr="00201FA4">
        <w:rPr>
          <w:sz w:val="30"/>
          <w:szCs w:val="30"/>
        </w:rPr>
        <w:t xml:space="preserve">увеличилось </w:t>
      </w:r>
      <w:r w:rsidRPr="00201FA4">
        <w:rPr>
          <w:color w:val="FF0000"/>
          <w:sz w:val="30"/>
          <w:szCs w:val="30"/>
        </w:rPr>
        <w:t xml:space="preserve"> </w:t>
      </w:r>
      <w:r w:rsidRPr="001969A1">
        <w:rPr>
          <w:sz w:val="30"/>
          <w:szCs w:val="30"/>
        </w:rPr>
        <w:t>с 6</w:t>
      </w:r>
      <w:r>
        <w:rPr>
          <w:sz w:val="30"/>
          <w:szCs w:val="30"/>
        </w:rPr>
        <w:t xml:space="preserve"> до 19</w:t>
      </w:r>
      <w:r w:rsidRPr="001969A1">
        <w:rPr>
          <w:sz w:val="30"/>
          <w:szCs w:val="30"/>
        </w:rPr>
        <w:t>,  чис</w:t>
      </w:r>
      <w:r>
        <w:rPr>
          <w:sz w:val="30"/>
          <w:szCs w:val="30"/>
        </w:rPr>
        <w:t xml:space="preserve">ло погибших людей  увеличилось </w:t>
      </w:r>
      <w:r w:rsidRPr="001969A1">
        <w:rPr>
          <w:sz w:val="30"/>
          <w:szCs w:val="30"/>
        </w:rPr>
        <w:t>с 2</w:t>
      </w:r>
      <w:r>
        <w:rPr>
          <w:sz w:val="30"/>
          <w:szCs w:val="30"/>
        </w:rPr>
        <w:t xml:space="preserve"> до 4</w:t>
      </w:r>
      <w:r w:rsidRPr="001969A1">
        <w:rPr>
          <w:sz w:val="30"/>
          <w:szCs w:val="30"/>
        </w:rPr>
        <w:t>, количество раненых в ДТП увели</w:t>
      </w:r>
      <w:r>
        <w:rPr>
          <w:sz w:val="30"/>
          <w:szCs w:val="30"/>
        </w:rPr>
        <w:t>чилось с 4 до 21</w:t>
      </w:r>
      <w:r w:rsidRPr="001969A1">
        <w:rPr>
          <w:sz w:val="30"/>
          <w:szCs w:val="30"/>
        </w:rPr>
        <w:t>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</w:p>
    <w:p w:rsidR="00EA3CE3" w:rsidRPr="001969A1" w:rsidRDefault="00EA3CE3" w:rsidP="00EA3CE3">
      <w:pPr>
        <w:pStyle w:val="21"/>
        <w:ind w:firstLine="709"/>
        <w:rPr>
          <w:sz w:val="30"/>
          <w:szCs w:val="30"/>
        </w:rPr>
      </w:pPr>
      <w:r>
        <w:rPr>
          <w:sz w:val="30"/>
          <w:szCs w:val="30"/>
        </w:rPr>
        <w:t>Мостовский РОВД</w:t>
      </w:r>
    </w:p>
    <w:bookmarkEnd w:id="0"/>
    <w:p w:rsidR="00721C87" w:rsidRDefault="00721C87"/>
    <w:sectPr w:rsidR="00721C87" w:rsidSect="00EA3CE3">
      <w:headerReference w:type="even" r:id="rId6"/>
      <w:headerReference w:type="default" r:id="rId7"/>
      <w:pgSz w:w="11907" w:h="16840" w:code="9"/>
      <w:pgMar w:top="1134" w:right="45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DF" w:rsidRDefault="003F57DF" w:rsidP="00AA6AC4">
      <w:r>
        <w:separator/>
      </w:r>
    </w:p>
  </w:endnote>
  <w:endnote w:type="continuationSeparator" w:id="0">
    <w:p w:rsidR="003F57DF" w:rsidRDefault="003F57DF" w:rsidP="00A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DF" w:rsidRDefault="003F57DF" w:rsidP="00AA6AC4">
      <w:r>
        <w:separator/>
      </w:r>
    </w:p>
  </w:footnote>
  <w:footnote w:type="continuationSeparator" w:id="0">
    <w:p w:rsidR="003F57DF" w:rsidRDefault="003F57DF" w:rsidP="00AA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AC" w:rsidRDefault="00AA6AC4" w:rsidP="00141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C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3AC" w:rsidRDefault="003F5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AC" w:rsidRPr="00623C10" w:rsidRDefault="003F57DF" w:rsidP="0014115B">
    <w:pPr>
      <w:pStyle w:val="a3"/>
      <w:framePr w:wrap="around" w:vAnchor="text" w:hAnchor="margin" w:xAlign="center" w:y="1"/>
      <w:rPr>
        <w:rStyle w:val="a5"/>
        <w:sz w:val="26"/>
        <w:szCs w:val="26"/>
      </w:rPr>
    </w:pPr>
  </w:p>
  <w:p w:rsidR="003E73AC" w:rsidRDefault="003F5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E3"/>
    <w:rsid w:val="00037641"/>
    <w:rsid w:val="0034178C"/>
    <w:rsid w:val="003F57DF"/>
    <w:rsid w:val="00453AAA"/>
    <w:rsid w:val="00473170"/>
    <w:rsid w:val="004C4EF7"/>
    <w:rsid w:val="00721C87"/>
    <w:rsid w:val="0081347A"/>
    <w:rsid w:val="0082380E"/>
    <w:rsid w:val="0087507B"/>
    <w:rsid w:val="00A35173"/>
    <w:rsid w:val="00AA6AC4"/>
    <w:rsid w:val="00D87B78"/>
    <w:rsid w:val="00E65D2F"/>
    <w:rsid w:val="00E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CCC03-75C5-49DF-99A6-F102C21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0" w:lineRule="exact"/>
        <w:ind w:right="104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E3"/>
    <w:pPr>
      <w:spacing w:line="240" w:lineRule="auto"/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CE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A3CE3"/>
    <w:rPr>
      <w:rFonts w:cs="Times New Roman"/>
    </w:rPr>
  </w:style>
  <w:style w:type="paragraph" w:customStyle="1" w:styleId="25">
    <w:name w:val="Знак Знак2 Знак5"/>
    <w:basedOn w:val="a"/>
    <w:autoRedefine/>
    <w:uiPriority w:val="99"/>
    <w:rsid w:val="00EA3CE3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paragraph" w:customStyle="1" w:styleId="21">
    <w:name w:val="Основной текст 21"/>
    <w:basedOn w:val="a"/>
    <w:rsid w:val="00EA3CE3"/>
    <w:pPr>
      <w:jc w:val="both"/>
    </w:pPr>
    <w:rPr>
      <w:sz w:val="28"/>
    </w:rPr>
  </w:style>
  <w:style w:type="character" w:styleId="a6">
    <w:name w:val="Emphasis"/>
    <w:qFormat/>
    <w:rsid w:val="00EA3CE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Core</cp:lastModifiedBy>
  <cp:revision>2</cp:revision>
  <dcterms:created xsi:type="dcterms:W3CDTF">2021-01-25T11:38:00Z</dcterms:created>
  <dcterms:modified xsi:type="dcterms:W3CDTF">2021-01-25T11:38:00Z</dcterms:modified>
</cp:coreProperties>
</file>