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AA6" w:rsidRDefault="00710AA6" w:rsidP="00797673">
      <w:pPr>
        <w:spacing w:after="0" w:line="240" w:lineRule="auto"/>
        <w:jc w:val="center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  <w:lang w:val="be-BY"/>
        </w:rPr>
        <w:t>Информация об итогах</w:t>
      </w:r>
      <w:r w:rsidR="00797673" w:rsidRPr="00D9388D">
        <w:rPr>
          <w:rFonts w:eastAsia="Calibri"/>
          <w:sz w:val="30"/>
          <w:szCs w:val="30"/>
          <w:lang w:val="be-BY"/>
        </w:rPr>
        <w:t xml:space="preserve"> работы</w:t>
      </w:r>
      <w:r w:rsidR="00797673" w:rsidRPr="00D9388D">
        <w:rPr>
          <w:rFonts w:eastAsia="Calibri"/>
          <w:sz w:val="30"/>
          <w:szCs w:val="30"/>
        </w:rPr>
        <w:t xml:space="preserve"> </w:t>
      </w:r>
    </w:p>
    <w:p w:rsidR="00797673" w:rsidRPr="002C3CF6" w:rsidRDefault="00797673" w:rsidP="00797673">
      <w:pPr>
        <w:spacing w:after="0" w:line="240" w:lineRule="auto"/>
        <w:jc w:val="center"/>
        <w:rPr>
          <w:rFonts w:eastAsia="Calibri"/>
          <w:sz w:val="30"/>
          <w:szCs w:val="30"/>
          <w:lang w:val="be-BY"/>
        </w:rPr>
      </w:pPr>
      <w:r w:rsidRPr="00D9388D">
        <w:rPr>
          <w:rFonts w:cstheme="minorBidi"/>
          <w:sz w:val="30"/>
          <w:szCs w:val="30"/>
          <w:lang w:val="be-BY"/>
        </w:rPr>
        <w:t>учреждения культуры</w:t>
      </w:r>
    </w:p>
    <w:p w:rsidR="00797673" w:rsidRPr="00A37E73" w:rsidRDefault="00797673" w:rsidP="00797673">
      <w:pPr>
        <w:spacing w:after="0" w:line="240" w:lineRule="auto"/>
        <w:jc w:val="center"/>
        <w:rPr>
          <w:rFonts w:eastAsia="Times New Roman"/>
          <w:sz w:val="30"/>
          <w:szCs w:val="30"/>
          <w:lang w:eastAsia="ru-RU"/>
        </w:rPr>
      </w:pPr>
      <w:r w:rsidRPr="00D9388D">
        <w:rPr>
          <w:rFonts w:cstheme="minorBidi"/>
          <w:sz w:val="30"/>
          <w:szCs w:val="30"/>
          <w:lang w:val="be-BY"/>
        </w:rPr>
        <w:t xml:space="preserve"> «</w:t>
      </w:r>
      <w:r w:rsidRPr="00D9388D">
        <w:rPr>
          <w:rFonts w:cstheme="minorBidi"/>
          <w:sz w:val="30"/>
          <w:szCs w:val="30"/>
        </w:rPr>
        <w:t xml:space="preserve">Мостовский </w:t>
      </w:r>
      <w:r w:rsidRPr="00D9388D">
        <w:rPr>
          <w:rFonts w:cstheme="minorBidi"/>
          <w:sz w:val="30"/>
          <w:szCs w:val="30"/>
          <w:lang w:val="be-BY"/>
        </w:rPr>
        <w:t xml:space="preserve"> государственный </w:t>
      </w:r>
      <w:r w:rsidRPr="00D9388D">
        <w:rPr>
          <w:rFonts w:cstheme="minorBidi"/>
          <w:sz w:val="30"/>
          <w:szCs w:val="30"/>
        </w:rPr>
        <w:t>музей «Лес и человек»</w:t>
      </w:r>
      <w:r w:rsidRPr="00A37E73">
        <w:rPr>
          <w:rFonts w:eastAsia="Times New Roman"/>
          <w:sz w:val="30"/>
          <w:szCs w:val="30"/>
          <w:lang w:eastAsia="ru-RU"/>
        </w:rPr>
        <w:t xml:space="preserve"> </w:t>
      </w:r>
      <w:r w:rsidRPr="00AB6076">
        <w:rPr>
          <w:rFonts w:eastAsia="Times New Roman"/>
          <w:sz w:val="30"/>
          <w:szCs w:val="30"/>
          <w:lang w:eastAsia="ru-RU"/>
        </w:rPr>
        <w:t>в 201</w:t>
      </w:r>
      <w:r w:rsidRPr="00AB6076">
        <w:rPr>
          <w:rFonts w:eastAsia="Times New Roman"/>
          <w:sz w:val="30"/>
          <w:szCs w:val="30"/>
          <w:lang w:val="be-BY" w:eastAsia="ru-RU"/>
        </w:rPr>
        <w:t>8</w:t>
      </w:r>
      <w:r w:rsidRPr="00AB6076">
        <w:rPr>
          <w:rFonts w:eastAsia="Times New Roman"/>
          <w:sz w:val="30"/>
          <w:szCs w:val="30"/>
          <w:lang w:eastAsia="ru-RU"/>
        </w:rPr>
        <w:t xml:space="preserve"> году</w:t>
      </w:r>
    </w:p>
    <w:p w:rsidR="00797673" w:rsidRPr="00D9388D" w:rsidRDefault="00797673" w:rsidP="00797673">
      <w:pPr>
        <w:spacing w:after="0" w:line="240" w:lineRule="auto"/>
        <w:ind w:firstLine="708"/>
        <w:jc w:val="both"/>
        <w:rPr>
          <w:color w:val="000000"/>
          <w:sz w:val="30"/>
          <w:szCs w:val="30"/>
          <w:shd w:val="clear" w:color="auto" w:fill="FFFFFF"/>
        </w:rPr>
      </w:pPr>
    </w:p>
    <w:p w:rsidR="00797673" w:rsidRPr="006167AE" w:rsidRDefault="00797673" w:rsidP="00797673">
      <w:pPr>
        <w:spacing w:after="0" w:line="240" w:lineRule="auto"/>
        <w:ind w:firstLine="708"/>
        <w:jc w:val="both"/>
        <w:rPr>
          <w:color w:val="000000"/>
          <w:sz w:val="30"/>
          <w:szCs w:val="30"/>
          <w:shd w:val="clear" w:color="auto" w:fill="FFFFFF"/>
        </w:rPr>
      </w:pPr>
      <w:r w:rsidRPr="006167AE">
        <w:rPr>
          <w:color w:val="000000"/>
          <w:sz w:val="30"/>
          <w:szCs w:val="30"/>
          <w:shd w:val="clear" w:color="auto" w:fill="FFFFFF"/>
          <w:lang w:val="be-BY"/>
        </w:rPr>
        <w:t>Работа учреждения культуры "Мостовский государственный музей</w:t>
      </w:r>
      <w:r w:rsidRPr="006167AE">
        <w:rPr>
          <w:color w:val="000000"/>
          <w:sz w:val="30"/>
          <w:szCs w:val="30"/>
          <w:shd w:val="clear" w:color="auto" w:fill="FFFFFF"/>
        </w:rPr>
        <w:t xml:space="preserve"> </w:t>
      </w:r>
      <w:r w:rsidRPr="006167AE">
        <w:rPr>
          <w:color w:val="000000"/>
          <w:sz w:val="30"/>
          <w:szCs w:val="30"/>
          <w:shd w:val="clear" w:color="auto" w:fill="FFFFFF"/>
          <w:lang w:val="be-BY"/>
        </w:rPr>
        <w:t xml:space="preserve">"Лес и человек" велась согласно </w:t>
      </w:r>
      <w:r w:rsidRPr="006167AE">
        <w:rPr>
          <w:color w:val="000000"/>
          <w:sz w:val="30"/>
          <w:szCs w:val="30"/>
          <w:shd w:val="clear" w:color="auto" w:fill="FFFFFF"/>
        </w:rPr>
        <w:t xml:space="preserve">Кодекса Республики Беларусь  о культуре, </w:t>
      </w:r>
      <w:r w:rsidRPr="006167AE">
        <w:rPr>
          <w:color w:val="000000"/>
          <w:sz w:val="30"/>
          <w:szCs w:val="30"/>
          <w:shd w:val="clear" w:color="auto" w:fill="FFFFFF"/>
          <w:lang w:val="be-BY"/>
        </w:rPr>
        <w:t xml:space="preserve"> Государственной программы </w:t>
      </w:r>
      <w:r w:rsidRPr="006167AE">
        <w:rPr>
          <w:color w:val="000000"/>
          <w:sz w:val="30"/>
          <w:szCs w:val="30"/>
          <w:shd w:val="clear" w:color="auto" w:fill="FFFFFF"/>
        </w:rPr>
        <w:t>«</w:t>
      </w:r>
      <w:r w:rsidRPr="006167AE">
        <w:rPr>
          <w:color w:val="000000"/>
          <w:sz w:val="30"/>
          <w:szCs w:val="30"/>
          <w:shd w:val="clear" w:color="auto" w:fill="FFFFFF"/>
          <w:lang w:val="be-BY"/>
        </w:rPr>
        <w:t>Культура Беларуси на 2016-2020г.».</w:t>
      </w:r>
    </w:p>
    <w:p w:rsidR="00797673" w:rsidRPr="006167AE" w:rsidRDefault="00797673" w:rsidP="00797673">
      <w:pPr>
        <w:tabs>
          <w:tab w:val="left" w:pos="5040"/>
        </w:tabs>
        <w:spacing w:after="0" w:line="240" w:lineRule="auto"/>
        <w:ind w:firstLine="709"/>
        <w:jc w:val="both"/>
        <w:rPr>
          <w:color w:val="000000"/>
          <w:sz w:val="30"/>
          <w:szCs w:val="30"/>
          <w:lang w:val="be-BY"/>
        </w:rPr>
      </w:pPr>
      <w:r w:rsidRPr="006167AE">
        <w:rPr>
          <w:color w:val="000000"/>
          <w:sz w:val="30"/>
          <w:szCs w:val="30"/>
          <w:lang w:val="be-BY"/>
        </w:rPr>
        <w:t>В течение 2018 года работа</w:t>
      </w:r>
      <w:r w:rsidRPr="006167AE">
        <w:rPr>
          <w:color w:val="000000"/>
          <w:sz w:val="30"/>
          <w:szCs w:val="30"/>
        </w:rPr>
        <w:t xml:space="preserve"> учреждения была направлена</w:t>
      </w:r>
      <w:r w:rsidRPr="006167AE">
        <w:rPr>
          <w:color w:val="000000"/>
          <w:sz w:val="30"/>
          <w:szCs w:val="30"/>
          <w:lang w:val="be-BY"/>
        </w:rPr>
        <w:t xml:space="preserve"> </w:t>
      </w:r>
      <w:r w:rsidRPr="006167AE">
        <w:rPr>
          <w:color w:val="000000"/>
          <w:sz w:val="30"/>
          <w:szCs w:val="30"/>
        </w:rPr>
        <w:t>на</w:t>
      </w:r>
      <w:r w:rsidRPr="006167AE">
        <w:rPr>
          <w:color w:val="000000"/>
          <w:sz w:val="30"/>
          <w:szCs w:val="30"/>
          <w:lang w:val="be-BY"/>
        </w:rPr>
        <w:t xml:space="preserve"> пополнени</w:t>
      </w:r>
      <w:r w:rsidRPr="006167AE">
        <w:rPr>
          <w:color w:val="000000"/>
          <w:sz w:val="30"/>
          <w:szCs w:val="30"/>
        </w:rPr>
        <w:t>е</w:t>
      </w:r>
      <w:r w:rsidRPr="006167AE">
        <w:rPr>
          <w:color w:val="000000"/>
          <w:sz w:val="30"/>
          <w:szCs w:val="30"/>
          <w:lang w:val="be-BY"/>
        </w:rPr>
        <w:t xml:space="preserve"> фондовых коллекций, пропаганд</w:t>
      </w:r>
      <w:r w:rsidRPr="006167AE">
        <w:rPr>
          <w:color w:val="000000"/>
          <w:sz w:val="30"/>
          <w:szCs w:val="30"/>
        </w:rPr>
        <w:t>у</w:t>
      </w:r>
      <w:r w:rsidRPr="006167AE">
        <w:rPr>
          <w:color w:val="000000"/>
          <w:sz w:val="30"/>
          <w:szCs w:val="30"/>
          <w:lang w:val="be-BY"/>
        </w:rPr>
        <w:t xml:space="preserve"> национальной культуры и наследия через проведение разнообразных мероприятий в музее и за его пределами. </w:t>
      </w:r>
    </w:p>
    <w:p w:rsidR="00797673" w:rsidRPr="006167AE" w:rsidRDefault="00797673" w:rsidP="00797673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sz w:val="30"/>
          <w:szCs w:val="30"/>
          <w:lang w:eastAsia="be-BY"/>
        </w:rPr>
      </w:pPr>
      <w:r w:rsidRPr="006167AE">
        <w:rPr>
          <w:rFonts w:eastAsia="Times New Roman"/>
          <w:color w:val="000000"/>
          <w:sz w:val="30"/>
          <w:szCs w:val="30"/>
          <w:lang w:val="be-BY" w:eastAsia="be-BY"/>
        </w:rPr>
        <w:t xml:space="preserve">Выполнен плановый показатель "Прирост количества посещений музея </w:t>
      </w:r>
      <w:r w:rsidRPr="006167AE">
        <w:rPr>
          <w:rFonts w:eastAsia="Times New Roman"/>
          <w:color w:val="000000"/>
          <w:sz w:val="30"/>
          <w:szCs w:val="30"/>
          <w:lang w:eastAsia="be-BY"/>
        </w:rPr>
        <w:t>к</w:t>
      </w:r>
      <w:r w:rsidRPr="006167AE">
        <w:rPr>
          <w:rFonts w:eastAsia="Times New Roman"/>
          <w:color w:val="000000"/>
          <w:sz w:val="30"/>
          <w:szCs w:val="30"/>
          <w:lang w:val="be-BY" w:eastAsia="be-BY"/>
        </w:rPr>
        <w:t xml:space="preserve"> уровн</w:t>
      </w:r>
      <w:r w:rsidRPr="006167AE">
        <w:rPr>
          <w:rFonts w:eastAsia="Times New Roman"/>
          <w:color w:val="000000"/>
          <w:sz w:val="30"/>
          <w:szCs w:val="30"/>
          <w:lang w:eastAsia="be-BY"/>
        </w:rPr>
        <w:t>ю</w:t>
      </w:r>
      <w:r w:rsidRPr="006167AE">
        <w:rPr>
          <w:rFonts w:eastAsia="Times New Roman"/>
          <w:color w:val="000000"/>
          <w:sz w:val="30"/>
          <w:szCs w:val="30"/>
          <w:lang w:val="be-BY" w:eastAsia="be-BY"/>
        </w:rPr>
        <w:t xml:space="preserve"> 2015 года на 1%" согласно программы "Культура Беларуси на 2016-2020 годы".</w:t>
      </w:r>
      <w:r w:rsidRPr="006167AE">
        <w:rPr>
          <w:rFonts w:eastAsia="Times New Roman"/>
          <w:sz w:val="30"/>
          <w:szCs w:val="30"/>
          <w:lang w:val="be-BY" w:eastAsia="be-BY"/>
        </w:rPr>
        <w:t xml:space="preserve"> </w:t>
      </w:r>
      <w:r w:rsidRPr="006167AE">
        <w:rPr>
          <w:rFonts w:eastAsia="Times New Roman"/>
          <w:color w:val="000000"/>
          <w:sz w:val="30"/>
          <w:szCs w:val="30"/>
          <w:lang w:val="be-BY" w:eastAsia="be-BY"/>
        </w:rPr>
        <w:t>В течение года музей принял 6025 экскурсантов, из них 821 бесплатно (13,6%). Проведено 319 экскурсий (из них 44 музейные занятия), прочитано 33 лекции, организовано 50 мероприятий.</w:t>
      </w:r>
    </w:p>
    <w:p w:rsidR="00797673" w:rsidRPr="006167AE" w:rsidRDefault="00797673" w:rsidP="00797673">
      <w:pPr>
        <w:spacing w:after="0" w:line="240" w:lineRule="auto"/>
        <w:ind w:firstLine="708"/>
        <w:jc w:val="both"/>
        <w:rPr>
          <w:color w:val="000000"/>
          <w:sz w:val="30"/>
          <w:szCs w:val="30"/>
          <w:shd w:val="clear" w:color="auto" w:fill="FFFFFF" w:themeFill="background1"/>
        </w:rPr>
      </w:pPr>
      <w:r w:rsidRPr="006167AE">
        <w:rPr>
          <w:color w:val="000000"/>
          <w:sz w:val="30"/>
          <w:szCs w:val="30"/>
          <w:shd w:val="clear" w:color="auto" w:fill="FFFFFF"/>
        </w:rPr>
        <w:t>Сотрудниками музея</w:t>
      </w:r>
      <w:r w:rsidRPr="006167AE">
        <w:rPr>
          <w:color w:val="000000"/>
          <w:sz w:val="30"/>
          <w:szCs w:val="30"/>
          <w:shd w:val="clear" w:color="auto" w:fill="FFFFFF"/>
          <w:lang w:val="be-BY"/>
        </w:rPr>
        <w:t xml:space="preserve"> организова</w:t>
      </w:r>
      <w:r w:rsidRPr="006167AE">
        <w:rPr>
          <w:color w:val="000000"/>
          <w:sz w:val="30"/>
          <w:szCs w:val="30"/>
          <w:shd w:val="clear" w:color="auto" w:fill="FFFFFF"/>
        </w:rPr>
        <w:t>но</w:t>
      </w:r>
      <w:r w:rsidRPr="006167AE">
        <w:rPr>
          <w:color w:val="000000"/>
          <w:sz w:val="30"/>
          <w:szCs w:val="30"/>
          <w:shd w:val="clear" w:color="auto" w:fill="FFFFFF"/>
          <w:lang w:val="be-BY"/>
        </w:rPr>
        <w:t xml:space="preserve"> 1</w:t>
      </w:r>
      <w:r w:rsidRPr="006167AE">
        <w:rPr>
          <w:color w:val="000000"/>
          <w:sz w:val="30"/>
          <w:szCs w:val="30"/>
          <w:shd w:val="clear" w:color="auto" w:fill="FFFFFF"/>
        </w:rPr>
        <w:t>4</w:t>
      </w:r>
      <w:r w:rsidRPr="006167AE">
        <w:rPr>
          <w:color w:val="000000"/>
          <w:sz w:val="30"/>
          <w:szCs w:val="30"/>
          <w:shd w:val="clear" w:color="auto" w:fill="FFFFFF"/>
          <w:lang w:val="be-BY"/>
        </w:rPr>
        <w:t xml:space="preserve"> выставок, </w:t>
      </w:r>
      <w:r w:rsidRPr="006167AE">
        <w:rPr>
          <w:color w:val="000000"/>
          <w:sz w:val="30"/>
          <w:szCs w:val="30"/>
          <w:shd w:val="clear" w:color="auto" w:fill="FFFFFF"/>
        </w:rPr>
        <w:t>которых</w:t>
      </w:r>
      <w:r w:rsidRPr="006167AE">
        <w:rPr>
          <w:color w:val="000000"/>
          <w:sz w:val="30"/>
          <w:szCs w:val="30"/>
          <w:shd w:val="clear" w:color="auto" w:fill="FFFFFF"/>
          <w:lang w:val="be-BY"/>
        </w:rPr>
        <w:t xml:space="preserve"> посетило </w:t>
      </w:r>
      <w:r w:rsidRPr="006167AE">
        <w:rPr>
          <w:color w:val="000000"/>
          <w:sz w:val="30"/>
          <w:szCs w:val="30"/>
          <w:shd w:val="clear" w:color="auto" w:fill="FFFFFF"/>
        </w:rPr>
        <w:t>2536</w:t>
      </w:r>
      <w:r w:rsidRPr="006167AE">
        <w:rPr>
          <w:color w:val="000000"/>
          <w:sz w:val="30"/>
          <w:szCs w:val="30"/>
          <w:shd w:val="clear" w:color="auto" w:fill="FFFFFF"/>
          <w:lang w:val="be-BY"/>
        </w:rPr>
        <w:t xml:space="preserve"> экскурсанта.</w:t>
      </w:r>
      <w:r w:rsidRPr="006167AE">
        <w:rPr>
          <w:color w:val="000000"/>
          <w:sz w:val="30"/>
          <w:szCs w:val="30"/>
          <w:shd w:val="clear" w:color="auto" w:fill="FFFFFF"/>
        </w:rPr>
        <w:t xml:space="preserve"> </w:t>
      </w:r>
    </w:p>
    <w:p w:rsidR="00797673" w:rsidRPr="006167AE" w:rsidRDefault="00797673" w:rsidP="00797673">
      <w:pPr>
        <w:shd w:val="clear" w:color="auto" w:fill="FFFFFF"/>
        <w:spacing w:after="0" w:line="240" w:lineRule="auto"/>
        <w:ind w:firstLine="709"/>
        <w:jc w:val="both"/>
        <w:rPr>
          <w:sz w:val="30"/>
          <w:szCs w:val="30"/>
          <w:lang w:val="be-BY"/>
        </w:rPr>
      </w:pPr>
      <w:r w:rsidRPr="006167AE">
        <w:rPr>
          <w:sz w:val="30"/>
          <w:szCs w:val="30"/>
        </w:rPr>
        <w:t>Организовывались</w:t>
      </w:r>
      <w:r w:rsidRPr="006167AE">
        <w:rPr>
          <w:sz w:val="30"/>
          <w:szCs w:val="30"/>
          <w:lang w:val="be-BY"/>
        </w:rPr>
        <w:t xml:space="preserve"> мероприяти</w:t>
      </w:r>
      <w:r w:rsidRPr="006167AE">
        <w:rPr>
          <w:sz w:val="30"/>
          <w:szCs w:val="30"/>
        </w:rPr>
        <w:t>я</w:t>
      </w:r>
      <w:r w:rsidRPr="006167AE">
        <w:rPr>
          <w:b/>
          <w:sz w:val="30"/>
          <w:szCs w:val="30"/>
          <w:lang w:val="be-BY"/>
        </w:rPr>
        <w:t>,</w:t>
      </w:r>
      <w:r w:rsidRPr="006167AE">
        <w:rPr>
          <w:sz w:val="30"/>
          <w:szCs w:val="30"/>
          <w:lang w:val="be-BY"/>
        </w:rPr>
        <w:t xml:space="preserve"> </w:t>
      </w:r>
      <w:proofErr w:type="gramStart"/>
      <w:r w:rsidRPr="006167AE">
        <w:rPr>
          <w:sz w:val="30"/>
          <w:szCs w:val="30"/>
          <w:lang w:val="be-BY"/>
        </w:rPr>
        <w:t>приуроченных</w:t>
      </w:r>
      <w:proofErr w:type="gramEnd"/>
      <w:r w:rsidRPr="006167AE">
        <w:rPr>
          <w:sz w:val="30"/>
          <w:szCs w:val="30"/>
          <w:lang w:val="be-BY"/>
        </w:rPr>
        <w:t xml:space="preserve"> к Году малой родины. Музей экспонировал выставки “Скарбы зямлі маёй”, “Куточак малой Радзімы”, персональная выставка картин В.А. Кондратенка. Одной из новых форм работы стал музей-бус с выставкой “Мой родны куточак”. Организована творческая встреча с поэтом Н.П. Ивановским для инвалидов ГУ «Центр социального  обслуживания Мостовского района».</w:t>
      </w:r>
    </w:p>
    <w:p w:rsidR="00797673" w:rsidRPr="006167AE" w:rsidRDefault="00797673" w:rsidP="00797673">
      <w:pPr>
        <w:shd w:val="clear" w:color="auto" w:fill="FFFFFF"/>
        <w:tabs>
          <w:tab w:val="left" w:pos="5040"/>
        </w:tabs>
        <w:spacing w:after="0" w:line="240" w:lineRule="auto"/>
        <w:ind w:firstLine="720"/>
        <w:jc w:val="both"/>
        <w:rPr>
          <w:sz w:val="30"/>
          <w:szCs w:val="30"/>
          <w:lang w:val="be-BY"/>
        </w:rPr>
      </w:pPr>
      <w:r w:rsidRPr="006167AE">
        <w:rPr>
          <w:color w:val="000000"/>
          <w:spacing w:val="3"/>
          <w:sz w:val="30"/>
          <w:szCs w:val="30"/>
          <w:lang w:val="be-BY"/>
        </w:rPr>
        <w:t xml:space="preserve">В 2018 году в музее продолжал действовать проект “Мосты между конфессиями”. </w:t>
      </w:r>
      <w:r w:rsidRPr="006167AE">
        <w:rPr>
          <w:sz w:val="30"/>
          <w:szCs w:val="30"/>
          <w:lang w:val="be-BY"/>
        </w:rPr>
        <w:t>В рамках проекта прошло экспонирование выставок Г.П. Курносавой «Ангел Божий, Хранителю мой святый…» С. Семашкевич «Рукатворны цуд», где были представлены иконы, выполненные в разных техниках вышивки.</w:t>
      </w:r>
    </w:p>
    <w:p w:rsidR="00797673" w:rsidRPr="006167AE" w:rsidRDefault="00797673" w:rsidP="00797673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30"/>
          <w:szCs w:val="30"/>
          <w:lang w:val="be-BY" w:eastAsia="be-BY"/>
        </w:rPr>
      </w:pPr>
      <w:r w:rsidRPr="006167AE">
        <w:rPr>
          <w:sz w:val="30"/>
          <w:szCs w:val="30"/>
          <w:lang w:val="be-BY"/>
        </w:rPr>
        <w:t>Одним из направлений работы музея стала проведение мероприятий для людей пожилого возраста. Для них организовывались мастер-классы на открытии выставок и творческие встречи с поэтами, художниками, народными мастерами Гродненщины.</w:t>
      </w:r>
    </w:p>
    <w:p w:rsidR="00797673" w:rsidRPr="006167AE" w:rsidRDefault="00797673" w:rsidP="00797673">
      <w:pPr>
        <w:spacing w:after="0" w:line="240" w:lineRule="auto"/>
        <w:ind w:firstLine="708"/>
        <w:jc w:val="both"/>
        <w:rPr>
          <w:rFonts w:eastAsia="Times New Roman"/>
          <w:color w:val="000000"/>
          <w:sz w:val="30"/>
          <w:szCs w:val="30"/>
          <w:shd w:val="clear" w:color="auto" w:fill="FFFFFF" w:themeFill="background1"/>
          <w:lang w:eastAsia="be-BY"/>
        </w:rPr>
      </w:pPr>
      <w:r w:rsidRPr="006167AE">
        <w:rPr>
          <w:rFonts w:eastAsia="Times New Roman"/>
          <w:color w:val="000000"/>
          <w:sz w:val="30"/>
          <w:szCs w:val="30"/>
          <w:shd w:val="clear" w:color="auto" w:fill="FFFFFF" w:themeFill="background1"/>
          <w:lang w:eastAsia="be-BY"/>
        </w:rPr>
        <w:t>С целью популяризации музея экспонировались выездные тематические выставки на районном празднике "</w:t>
      </w:r>
      <w:proofErr w:type="spellStart"/>
      <w:r w:rsidRPr="006167AE">
        <w:rPr>
          <w:rFonts w:eastAsia="Times New Roman"/>
          <w:color w:val="000000"/>
          <w:sz w:val="30"/>
          <w:szCs w:val="30"/>
          <w:shd w:val="clear" w:color="auto" w:fill="FFFFFF" w:themeFill="background1"/>
          <w:lang w:eastAsia="be-BY"/>
        </w:rPr>
        <w:t>Красуй</w:t>
      </w:r>
      <w:proofErr w:type="spellEnd"/>
      <w:r w:rsidRPr="006167AE">
        <w:rPr>
          <w:rFonts w:eastAsia="Times New Roman"/>
          <w:color w:val="000000"/>
          <w:sz w:val="30"/>
          <w:szCs w:val="30"/>
          <w:shd w:val="clear" w:color="auto" w:fill="FFFFFF" w:themeFill="background1"/>
          <w:lang w:eastAsia="be-BY"/>
        </w:rPr>
        <w:t xml:space="preserve">, </w:t>
      </w:r>
      <w:proofErr w:type="spellStart"/>
      <w:r w:rsidRPr="006167AE">
        <w:rPr>
          <w:rFonts w:eastAsia="Times New Roman"/>
          <w:color w:val="000000"/>
          <w:sz w:val="30"/>
          <w:szCs w:val="30"/>
          <w:shd w:val="clear" w:color="auto" w:fill="FFFFFF" w:themeFill="background1"/>
          <w:lang w:eastAsia="be-BY"/>
        </w:rPr>
        <w:t>Масто</w:t>
      </w:r>
      <w:proofErr w:type="spellEnd"/>
      <w:r w:rsidRPr="006167AE">
        <w:rPr>
          <w:rFonts w:eastAsia="Times New Roman"/>
          <w:color w:val="000000"/>
          <w:sz w:val="30"/>
          <w:szCs w:val="30"/>
          <w:shd w:val="clear" w:color="auto" w:fill="FFFFFF" w:themeFill="background1"/>
          <w:lang w:val="be-BY" w:eastAsia="be-BY"/>
        </w:rPr>
        <w:t>ў</w:t>
      </w:r>
      <w:proofErr w:type="spellStart"/>
      <w:r w:rsidRPr="006167AE">
        <w:rPr>
          <w:rFonts w:eastAsia="Times New Roman"/>
          <w:color w:val="000000"/>
          <w:sz w:val="30"/>
          <w:szCs w:val="30"/>
          <w:shd w:val="clear" w:color="auto" w:fill="FFFFFF" w:themeFill="background1"/>
          <w:lang w:eastAsia="be-BY"/>
        </w:rPr>
        <w:t>шчына</w:t>
      </w:r>
      <w:proofErr w:type="spellEnd"/>
      <w:r w:rsidRPr="006167AE">
        <w:rPr>
          <w:rFonts w:eastAsia="Times New Roman"/>
          <w:color w:val="000000"/>
          <w:sz w:val="30"/>
          <w:szCs w:val="30"/>
          <w:shd w:val="clear" w:color="auto" w:fill="FFFFFF" w:themeFill="background1"/>
          <w:lang w:eastAsia="be-BY"/>
        </w:rPr>
        <w:t>!», к празднованию Дня города Мосты,  к 100-летию ВЛКСМ.</w:t>
      </w:r>
    </w:p>
    <w:p w:rsidR="00797673" w:rsidRPr="006167AE" w:rsidRDefault="00797673" w:rsidP="00797673">
      <w:pPr>
        <w:shd w:val="clear" w:color="auto" w:fill="FFFFFF"/>
        <w:spacing w:after="0" w:line="240" w:lineRule="auto"/>
        <w:ind w:firstLine="708"/>
        <w:jc w:val="both"/>
        <w:rPr>
          <w:color w:val="000000"/>
          <w:sz w:val="30"/>
          <w:szCs w:val="30"/>
          <w:lang w:val="be-BY" w:eastAsia="be-BY"/>
        </w:rPr>
      </w:pPr>
      <w:r w:rsidRPr="006167AE">
        <w:rPr>
          <w:color w:val="000000"/>
          <w:spacing w:val="3"/>
          <w:sz w:val="30"/>
          <w:szCs w:val="30"/>
          <w:lang w:val="be-BY"/>
        </w:rPr>
        <w:t xml:space="preserve">В УК «Мостовский государственный музей “Лес и человек” на протяжении года продолжалось усовершенствование культурно-образовательной программы “Дерево жизни”, которая позволила </w:t>
      </w:r>
      <w:r w:rsidRPr="006167AE">
        <w:rPr>
          <w:color w:val="000000"/>
          <w:spacing w:val="3"/>
          <w:sz w:val="30"/>
          <w:szCs w:val="30"/>
          <w:lang w:val="be-BY"/>
        </w:rPr>
        <w:lastRenderedPageBreak/>
        <w:t xml:space="preserve">увеличить количество посетителей и разнообразить тематику экскурсий, лекций, музейных занятий. </w:t>
      </w:r>
    </w:p>
    <w:p w:rsidR="00797673" w:rsidRPr="006167AE" w:rsidRDefault="00797673" w:rsidP="00797673">
      <w:pPr>
        <w:shd w:val="clear" w:color="auto" w:fill="FFFFFF"/>
        <w:tabs>
          <w:tab w:val="left" w:pos="5040"/>
        </w:tabs>
        <w:spacing w:after="0" w:line="240" w:lineRule="auto"/>
        <w:ind w:firstLine="720"/>
        <w:jc w:val="both"/>
        <w:rPr>
          <w:color w:val="000000"/>
          <w:spacing w:val="3"/>
          <w:sz w:val="30"/>
          <w:szCs w:val="30"/>
        </w:rPr>
      </w:pPr>
      <w:r w:rsidRPr="006167AE">
        <w:rPr>
          <w:color w:val="000000"/>
          <w:spacing w:val="3"/>
          <w:sz w:val="30"/>
          <w:szCs w:val="30"/>
          <w:lang w:val="be-BY"/>
        </w:rPr>
        <w:t>Выполнению плановых показателей музея способствовала активная работа по проведению анимационных программ: “К</w:t>
      </w:r>
      <w:proofErr w:type="spellStart"/>
      <w:r w:rsidRPr="006167AE">
        <w:rPr>
          <w:color w:val="000000"/>
          <w:spacing w:val="3"/>
          <w:sz w:val="30"/>
          <w:szCs w:val="30"/>
        </w:rPr>
        <w:t>алядк</w:t>
      </w:r>
      <w:proofErr w:type="spellEnd"/>
      <w:r w:rsidRPr="006167AE">
        <w:rPr>
          <w:color w:val="000000"/>
          <w:spacing w:val="3"/>
          <w:sz w:val="30"/>
          <w:szCs w:val="30"/>
          <w:lang w:val="be-BY"/>
        </w:rPr>
        <w:t>і-добрыя святкі!”, “Купалле”, “Гуканне вясны. Саракі”, “Широкая Масленица”.</w:t>
      </w:r>
    </w:p>
    <w:p w:rsidR="00797673" w:rsidRPr="006167AE" w:rsidRDefault="00797673" w:rsidP="00797673">
      <w:pPr>
        <w:shd w:val="clear" w:color="auto" w:fill="FFFFFF"/>
        <w:spacing w:after="0" w:line="240" w:lineRule="auto"/>
        <w:ind w:firstLine="708"/>
        <w:jc w:val="both"/>
        <w:rPr>
          <w:color w:val="000000"/>
          <w:sz w:val="30"/>
          <w:szCs w:val="30"/>
          <w:shd w:val="clear" w:color="auto" w:fill="FFFFFF"/>
        </w:rPr>
      </w:pPr>
      <w:r w:rsidRPr="006167AE">
        <w:rPr>
          <w:color w:val="000000"/>
          <w:sz w:val="30"/>
          <w:szCs w:val="30"/>
          <w:shd w:val="clear" w:color="auto" w:fill="FFFFFF"/>
          <w:lang w:val="be-BY"/>
        </w:rPr>
        <w:t>Положительный отзыв</w:t>
      </w:r>
      <w:r w:rsidRPr="006167AE">
        <w:rPr>
          <w:color w:val="000000"/>
          <w:sz w:val="30"/>
          <w:szCs w:val="30"/>
          <w:shd w:val="clear" w:color="auto" w:fill="FFFFFF"/>
        </w:rPr>
        <w:t>ы</w:t>
      </w:r>
      <w:r w:rsidRPr="006167AE">
        <w:rPr>
          <w:color w:val="000000"/>
          <w:sz w:val="30"/>
          <w:szCs w:val="30"/>
          <w:shd w:val="clear" w:color="auto" w:fill="FFFFFF"/>
          <w:lang w:val="be-BY"/>
        </w:rPr>
        <w:t xml:space="preserve"> </w:t>
      </w:r>
      <w:r w:rsidRPr="006167AE">
        <w:rPr>
          <w:color w:val="000000"/>
          <w:sz w:val="30"/>
          <w:szCs w:val="30"/>
          <w:shd w:val="clear" w:color="auto" w:fill="FFFFFF"/>
        </w:rPr>
        <w:t>оставляют посетители</w:t>
      </w:r>
      <w:r w:rsidRPr="006167AE">
        <w:rPr>
          <w:color w:val="000000"/>
          <w:sz w:val="30"/>
          <w:szCs w:val="30"/>
          <w:shd w:val="clear" w:color="auto" w:fill="FFFFFF"/>
          <w:lang w:val="be-BY"/>
        </w:rPr>
        <w:t xml:space="preserve"> от проведения  музейного</w:t>
      </w:r>
      <w:r w:rsidR="006167AE">
        <w:rPr>
          <w:color w:val="000000"/>
          <w:sz w:val="30"/>
          <w:szCs w:val="30"/>
          <w:shd w:val="clear" w:color="auto" w:fill="FFFFFF"/>
          <w:lang w:val="be-BY"/>
        </w:rPr>
        <w:t xml:space="preserve"> </w:t>
      </w:r>
      <w:r w:rsidRPr="006167AE">
        <w:rPr>
          <w:color w:val="000000"/>
          <w:sz w:val="30"/>
          <w:szCs w:val="30"/>
          <w:shd w:val="clear" w:color="auto" w:fill="FFFFFF"/>
          <w:lang w:val="be-BY"/>
        </w:rPr>
        <w:t>экологического конкурса</w:t>
      </w:r>
      <w:r w:rsidR="006167AE">
        <w:rPr>
          <w:color w:val="000000"/>
          <w:sz w:val="30"/>
          <w:szCs w:val="30"/>
          <w:shd w:val="clear" w:color="auto" w:fill="FFFFFF"/>
          <w:lang w:val="be-BY"/>
        </w:rPr>
        <w:t xml:space="preserve">  </w:t>
      </w:r>
      <w:r w:rsidRPr="006167AE">
        <w:rPr>
          <w:color w:val="000000"/>
          <w:sz w:val="30"/>
          <w:szCs w:val="30"/>
          <w:shd w:val="clear" w:color="auto" w:fill="FFFFFF"/>
          <w:lang w:val="be-BY"/>
        </w:rPr>
        <w:t xml:space="preserve"> «Экология. Человек. Будущее". </w:t>
      </w:r>
      <w:r w:rsidRPr="006167AE">
        <w:rPr>
          <w:color w:val="000000"/>
          <w:sz w:val="30"/>
          <w:szCs w:val="30"/>
          <w:shd w:val="clear" w:color="auto" w:fill="FFFFFF"/>
        </w:rPr>
        <w:t xml:space="preserve"> </w:t>
      </w:r>
      <w:r w:rsidRPr="006167AE">
        <w:rPr>
          <w:color w:val="000000"/>
          <w:sz w:val="30"/>
          <w:szCs w:val="30"/>
          <w:shd w:val="clear" w:color="auto" w:fill="FFFFFF"/>
          <w:lang w:val="be-BY"/>
        </w:rPr>
        <w:t>Заочный тур конкурса, в котором раскрываются творческ</w:t>
      </w:r>
      <w:r w:rsidRPr="006167AE">
        <w:rPr>
          <w:color w:val="000000"/>
          <w:sz w:val="30"/>
          <w:szCs w:val="30"/>
          <w:shd w:val="clear" w:color="auto" w:fill="FFFFFF"/>
        </w:rPr>
        <w:t>и</w:t>
      </w:r>
      <w:r w:rsidRPr="006167AE">
        <w:rPr>
          <w:color w:val="000000"/>
          <w:sz w:val="30"/>
          <w:szCs w:val="30"/>
          <w:shd w:val="clear" w:color="auto" w:fill="FFFFFF"/>
          <w:lang w:val="be-BY"/>
        </w:rPr>
        <w:t>е способност</w:t>
      </w:r>
      <w:r w:rsidRPr="006167AE">
        <w:rPr>
          <w:color w:val="000000"/>
          <w:sz w:val="30"/>
          <w:szCs w:val="30"/>
          <w:shd w:val="clear" w:color="auto" w:fill="FFFFFF"/>
        </w:rPr>
        <w:t>и учеников, помогает еще и</w:t>
      </w:r>
      <w:r w:rsidRPr="006167AE">
        <w:rPr>
          <w:color w:val="000000"/>
          <w:sz w:val="30"/>
          <w:szCs w:val="30"/>
          <w:shd w:val="clear" w:color="auto" w:fill="FFFFFF"/>
          <w:lang w:val="be-BY"/>
        </w:rPr>
        <w:t xml:space="preserve"> пополн</w:t>
      </w:r>
      <w:r w:rsidRPr="006167AE">
        <w:rPr>
          <w:color w:val="000000"/>
          <w:sz w:val="30"/>
          <w:szCs w:val="30"/>
          <w:shd w:val="clear" w:color="auto" w:fill="FFFFFF"/>
        </w:rPr>
        <w:t>ять</w:t>
      </w:r>
      <w:r w:rsidRPr="006167AE">
        <w:rPr>
          <w:color w:val="000000"/>
          <w:sz w:val="30"/>
          <w:szCs w:val="30"/>
          <w:shd w:val="clear" w:color="auto" w:fill="FFFFFF"/>
          <w:lang w:val="be-BY"/>
        </w:rPr>
        <w:t xml:space="preserve"> фондовы</w:t>
      </w:r>
      <w:r w:rsidRPr="006167AE">
        <w:rPr>
          <w:color w:val="000000"/>
          <w:sz w:val="30"/>
          <w:szCs w:val="30"/>
          <w:shd w:val="clear" w:color="auto" w:fill="FFFFFF"/>
        </w:rPr>
        <w:t>е</w:t>
      </w:r>
      <w:r w:rsidRPr="006167AE">
        <w:rPr>
          <w:color w:val="000000"/>
          <w:sz w:val="30"/>
          <w:szCs w:val="30"/>
          <w:shd w:val="clear" w:color="auto" w:fill="FFFFFF"/>
          <w:lang w:val="be-BY"/>
        </w:rPr>
        <w:t xml:space="preserve"> коллекций</w:t>
      </w:r>
      <w:r w:rsidRPr="006167AE">
        <w:rPr>
          <w:color w:val="000000"/>
          <w:sz w:val="30"/>
          <w:szCs w:val="30"/>
          <w:shd w:val="clear" w:color="auto" w:fill="FFFFFF"/>
        </w:rPr>
        <w:t xml:space="preserve"> экспонатами</w:t>
      </w:r>
      <w:r w:rsidRPr="006167AE">
        <w:rPr>
          <w:color w:val="000000"/>
          <w:sz w:val="30"/>
          <w:szCs w:val="30"/>
          <w:shd w:val="clear" w:color="auto" w:fill="FFFFFF"/>
          <w:lang w:val="be-BY"/>
        </w:rPr>
        <w:t>. </w:t>
      </w:r>
    </w:p>
    <w:p w:rsidR="00797673" w:rsidRPr="006167AE" w:rsidRDefault="00797673" w:rsidP="00797673">
      <w:pPr>
        <w:shd w:val="clear" w:color="auto" w:fill="FFFFFF"/>
        <w:spacing w:after="0" w:line="240" w:lineRule="auto"/>
        <w:ind w:firstLine="708"/>
        <w:jc w:val="both"/>
        <w:rPr>
          <w:color w:val="000000"/>
          <w:sz w:val="30"/>
          <w:szCs w:val="30"/>
        </w:rPr>
      </w:pPr>
      <w:r w:rsidRPr="006167AE">
        <w:rPr>
          <w:sz w:val="30"/>
          <w:szCs w:val="30"/>
          <w:lang w:val="be-BY"/>
        </w:rPr>
        <w:t>Выполнен плановый показатель "Прирост музейного фонда к уровню 2015 года на 1%" согласно программы "Культура Беларуси на 2016-2020 год</w:t>
      </w:r>
      <w:r w:rsidRPr="006167AE">
        <w:rPr>
          <w:sz w:val="30"/>
          <w:szCs w:val="30"/>
        </w:rPr>
        <w:t>ы</w:t>
      </w:r>
      <w:r w:rsidRPr="006167AE">
        <w:rPr>
          <w:sz w:val="30"/>
          <w:szCs w:val="30"/>
          <w:lang w:val="be-BY"/>
        </w:rPr>
        <w:t xml:space="preserve">". </w:t>
      </w:r>
      <w:r w:rsidRPr="006167AE">
        <w:rPr>
          <w:color w:val="000000"/>
          <w:sz w:val="30"/>
          <w:szCs w:val="30"/>
          <w:lang w:val="be-BY"/>
        </w:rPr>
        <w:t xml:space="preserve">Музейные фонды за это время пополнились на </w:t>
      </w:r>
      <w:r w:rsidRPr="006167AE">
        <w:rPr>
          <w:color w:val="000000"/>
          <w:sz w:val="30"/>
          <w:szCs w:val="30"/>
        </w:rPr>
        <w:t xml:space="preserve">42 </w:t>
      </w:r>
      <w:r w:rsidRPr="006167AE">
        <w:rPr>
          <w:color w:val="000000"/>
          <w:sz w:val="30"/>
          <w:szCs w:val="30"/>
          <w:lang w:val="be-BY"/>
        </w:rPr>
        <w:t>экспонат</w:t>
      </w:r>
      <w:r w:rsidRPr="006167AE">
        <w:rPr>
          <w:color w:val="000000"/>
          <w:sz w:val="30"/>
          <w:szCs w:val="30"/>
        </w:rPr>
        <w:t>а</w:t>
      </w:r>
      <w:r w:rsidRPr="006167AE">
        <w:rPr>
          <w:color w:val="000000"/>
          <w:sz w:val="30"/>
          <w:szCs w:val="30"/>
          <w:lang w:val="be-BY"/>
        </w:rPr>
        <w:t xml:space="preserve"> основного фонда и </w:t>
      </w:r>
      <w:r w:rsidRPr="006167AE">
        <w:rPr>
          <w:color w:val="000000"/>
          <w:sz w:val="30"/>
          <w:szCs w:val="30"/>
        </w:rPr>
        <w:t>10</w:t>
      </w:r>
      <w:r w:rsidRPr="006167AE">
        <w:rPr>
          <w:color w:val="000000"/>
          <w:sz w:val="30"/>
          <w:szCs w:val="30"/>
          <w:lang w:val="be-BY"/>
        </w:rPr>
        <w:t xml:space="preserve"> предметов научно-вспомогательного фонда. На 01.0</w:t>
      </w:r>
      <w:r w:rsidRPr="006167AE">
        <w:rPr>
          <w:color w:val="000000"/>
          <w:sz w:val="30"/>
          <w:szCs w:val="30"/>
        </w:rPr>
        <w:t>1</w:t>
      </w:r>
      <w:r w:rsidRPr="006167AE">
        <w:rPr>
          <w:color w:val="000000"/>
          <w:sz w:val="30"/>
          <w:szCs w:val="30"/>
          <w:lang w:val="be-BY"/>
        </w:rPr>
        <w:t>.201</w:t>
      </w:r>
      <w:r w:rsidRPr="006167AE">
        <w:rPr>
          <w:color w:val="000000"/>
          <w:sz w:val="30"/>
          <w:szCs w:val="30"/>
        </w:rPr>
        <w:t>9</w:t>
      </w:r>
      <w:r w:rsidRPr="006167AE">
        <w:rPr>
          <w:color w:val="000000"/>
          <w:sz w:val="30"/>
          <w:szCs w:val="30"/>
          <w:lang w:val="be-BY"/>
        </w:rPr>
        <w:t xml:space="preserve"> года музейный фонд составляет 4051 предметов</w:t>
      </w:r>
      <w:r w:rsidRPr="006167AE">
        <w:rPr>
          <w:color w:val="000000"/>
          <w:sz w:val="30"/>
          <w:szCs w:val="30"/>
        </w:rPr>
        <w:t xml:space="preserve"> основного фонда и 4493 научно-вспомогательного</w:t>
      </w:r>
      <w:r w:rsidRPr="006167AE">
        <w:rPr>
          <w:color w:val="000000"/>
          <w:sz w:val="30"/>
          <w:szCs w:val="30"/>
          <w:lang w:val="be-BY"/>
        </w:rPr>
        <w:t>.</w:t>
      </w:r>
    </w:p>
    <w:p w:rsidR="00797673" w:rsidRPr="006167AE" w:rsidRDefault="00797673" w:rsidP="00797673">
      <w:pPr>
        <w:shd w:val="clear" w:color="auto" w:fill="FFFFFF"/>
        <w:spacing w:after="0" w:line="240" w:lineRule="auto"/>
        <w:ind w:firstLine="708"/>
        <w:jc w:val="both"/>
        <w:rPr>
          <w:color w:val="000000"/>
          <w:sz w:val="30"/>
          <w:szCs w:val="30"/>
        </w:rPr>
      </w:pPr>
      <w:r w:rsidRPr="006167AE">
        <w:rPr>
          <w:color w:val="000000"/>
          <w:sz w:val="30"/>
          <w:szCs w:val="30"/>
        </w:rPr>
        <w:t>Одним из направлений деятельности музея является работа по сохранению и популяризации историко-культурного наследия Мостовского района.</w:t>
      </w:r>
      <w:r w:rsidRPr="006167AE">
        <w:rPr>
          <w:rFonts w:asciiTheme="minorHAnsi" w:hAnsiTheme="minorHAnsi" w:cstheme="minorBidi"/>
          <w:sz w:val="30"/>
          <w:szCs w:val="30"/>
          <w:lang w:val="be-BY"/>
        </w:rPr>
        <w:t xml:space="preserve"> </w:t>
      </w:r>
      <w:r w:rsidRPr="006167AE">
        <w:rPr>
          <w:color w:val="000000"/>
          <w:sz w:val="30"/>
          <w:szCs w:val="30"/>
        </w:rPr>
        <w:t>Согласно требованиям законодательства перезаключены охранные обязательства на все материальные недвижимые историко-культурных ценностей района. Проводилось планомерное изучение состояния и использования историко-культурных ценностей с выездами на объекты.</w:t>
      </w:r>
      <w:r w:rsidRPr="006167AE">
        <w:rPr>
          <w:rFonts w:asciiTheme="minorHAnsi" w:hAnsiTheme="minorHAnsi" w:cstheme="minorBidi"/>
          <w:sz w:val="30"/>
          <w:szCs w:val="30"/>
          <w:lang w:val="be-BY"/>
        </w:rPr>
        <w:t xml:space="preserve"> </w:t>
      </w:r>
      <w:r w:rsidRPr="006167AE">
        <w:rPr>
          <w:color w:val="000000"/>
          <w:sz w:val="30"/>
          <w:szCs w:val="30"/>
        </w:rPr>
        <w:t>Для знакомства с историко-культурным наследием Мостовского района совместно с турфирмой "</w:t>
      </w:r>
      <w:proofErr w:type="spellStart"/>
      <w:r w:rsidRPr="006167AE">
        <w:rPr>
          <w:color w:val="000000"/>
          <w:sz w:val="30"/>
          <w:szCs w:val="30"/>
        </w:rPr>
        <w:t>ЛориСтур</w:t>
      </w:r>
      <w:proofErr w:type="spellEnd"/>
      <w:r w:rsidRPr="006167AE">
        <w:rPr>
          <w:color w:val="000000"/>
          <w:sz w:val="30"/>
          <w:szCs w:val="30"/>
        </w:rPr>
        <w:t xml:space="preserve">" осуществлялась популяризация ценностей через включение их в туристические маршруты "Вперед в будущее", "Листая старые страницы", "По следам легенд и представлений", "Подвигу жить в веках", "Золотые купола", "Путешествие в </w:t>
      </w:r>
      <w:proofErr w:type="spellStart"/>
      <w:r w:rsidRPr="006167AE">
        <w:rPr>
          <w:color w:val="000000"/>
          <w:sz w:val="30"/>
          <w:szCs w:val="30"/>
        </w:rPr>
        <w:t>Липичанскую</w:t>
      </w:r>
      <w:proofErr w:type="spellEnd"/>
      <w:r w:rsidRPr="006167AE">
        <w:rPr>
          <w:color w:val="000000"/>
          <w:sz w:val="30"/>
          <w:szCs w:val="30"/>
        </w:rPr>
        <w:t xml:space="preserve"> пущу ".</w:t>
      </w:r>
      <w:r w:rsidRPr="006167AE">
        <w:rPr>
          <w:rFonts w:asciiTheme="minorHAnsi" w:hAnsiTheme="minorHAnsi" w:cstheme="minorBidi"/>
          <w:sz w:val="30"/>
          <w:szCs w:val="30"/>
          <w:lang w:val="be-BY"/>
        </w:rPr>
        <w:t xml:space="preserve"> </w:t>
      </w:r>
    </w:p>
    <w:p w:rsidR="00797673" w:rsidRPr="006167AE" w:rsidRDefault="00797673" w:rsidP="00797673">
      <w:pPr>
        <w:spacing w:after="0" w:line="240" w:lineRule="auto"/>
        <w:ind w:firstLine="708"/>
        <w:jc w:val="both"/>
        <w:rPr>
          <w:rFonts w:eastAsia="Times New Roman"/>
          <w:color w:val="000000"/>
          <w:sz w:val="30"/>
          <w:szCs w:val="30"/>
          <w:shd w:val="clear" w:color="auto" w:fill="FFFFFF" w:themeFill="background1"/>
          <w:lang w:eastAsia="be-BY"/>
        </w:rPr>
      </w:pPr>
      <w:r w:rsidRPr="006167AE">
        <w:rPr>
          <w:color w:val="000000"/>
          <w:sz w:val="30"/>
          <w:szCs w:val="30"/>
        </w:rPr>
        <w:t>За 2018 год деятельность музея освящалась на страницах газеты «</w:t>
      </w:r>
      <w:proofErr w:type="spellStart"/>
      <w:r w:rsidRPr="006167AE">
        <w:rPr>
          <w:color w:val="000000"/>
          <w:sz w:val="30"/>
          <w:szCs w:val="30"/>
        </w:rPr>
        <w:t>Зар</w:t>
      </w:r>
      <w:r w:rsidR="006167AE">
        <w:rPr>
          <w:color w:val="000000"/>
          <w:sz w:val="30"/>
          <w:szCs w:val="30"/>
        </w:rPr>
        <w:t>а</w:t>
      </w:r>
      <w:proofErr w:type="spellEnd"/>
      <w:r w:rsidRPr="006167AE">
        <w:rPr>
          <w:color w:val="000000"/>
          <w:sz w:val="30"/>
          <w:szCs w:val="30"/>
        </w:rPr>
        <w:t xml:space="preserve"> над Неманом»</w:t>
      </w:r>
      <w:r w:rsidRPr="006167AE">
        <w:rPr>
          <w:rFonts w:eastAsia="Times New Roman"/>
          <w:color w:val="000000"/>
          <w:sz w:val="30"/>
          <w:szCs w:val="30"/>
          <w:shd w:val="clear" w:color="auto" w:fill="FFFFFF" w:themeFill="background1"/>
          <w:lang w:eastAsia="be-BY"/>
        </w:rPr>
        <w:t xml:space="preserve"> </w:t>
      </w:r>
      <w:bookmarkStart w:id="0" w:name="_GoBack"/>
      <w:bookmarkEnd w:id="0"/>
      <w:r w:rsidRPr="006167AE">
        <w:rPr>
          <w:rFonts w:eastAsia="Times New Roman"/>
          <w:color w:val="000000"/>
          <w:sz w:val="30"/>
          <w:szCs w:val="30"/>
          <w:shd w:val="clear" w:color="auto" w:fill="FFFFFF" w:themeFill="background1"/>
          <w:lang w:eastAsia="be-BY"/>
        </w:rPr>
        <w:t>и на радио "Столица" в программе "Сила притяжения".</w:t>
      </w:r>
    </w:p>
    <w:p w:rsidR="00797673" w:rsidRPr="006167AE" w:rsidRDefault="00797673" w:rsidP="00797673">
      <w:pPr>
        <w:shd w:val="clear" w:color="auto" w:fill="FFFFFF"/>
        <w:spacing w:after="0" w:line="240" w:lineRule="auto"/>
        <w:ind w:firstLine="708"/>
        <w:jc w:val="both"/>
        <w:rPr>
          <w:sz w:val="30"/>
          <w:szCs w:val="30"/>
        </w:rPr>
      </w:pPr>
      <w:r w:rsidRPr="006167AE">
        <w:rPr>
          <w:color w:val="000000"/>
          <w:sz w:val="30"/>
          <w:szCs w:val="30"/>
          <w:lang w:val="be-BY"/>
        </w:rPr>
        <w:t xml:space="preserve"> </w:t>
      </w:r>
      <w:r w:rsidRPr="006167AE">
        <w:rPr>
          <w:sz w:val="30"/>
          <w:szCs w:val="30"/>
        </w:rPr>
        <w:t>Благодаря открытию</w:t>
      </w:r>
      <w:r w:rsidRPr="006167AE">
        <w:rPr>
          <w:sz w:val="30"/>
          <w:szCs w:val="30"/>
          <w:lang w:val="be-BY"/>
        </w:rPr>
        <w:t xml:space="preserve"> </w:t>
      </w:r>
      <w:r w:rsidRPr="006167AE">
        <w:rPr>
          <w:sz w:val="30"/>
          <w:szCs w:val="30"/>
        </w:rPr>
        <w:t xml:space="preserve"> в 2018 году </w:t>
      </w:r>
      <w:r w:rsidRPr="006167AE">
        <w:rPr>
          <w:sz w:val="30"/>
          <w:szCs w:val="30"/>
          <w:lang w:val="be-BY"/>
        </w:rPr>
        <w:t>сувенирн</w:t>
      </w:r>
      <w:r w:rsidRPr="006167AE">
        <w:rPr>
          <w:sz w:val="30"/>
          <w:szCs w:val="30"/>
        </w:rPr>
        <w:t>ого</w:t>
      </w:r>
      <w:r w:rsidRPr="006167AE">
        <w:rPr>
          <w:sz w:val="30"/>
          <w:szCs w:val="30"/>
          <w:lang w:val="be-BY"/>
        </w:rPr>
        <w:t xml:space="preserve"> объект</w:t>
      </w:r>
      <w:r w:rsidRPr="006167AE">
        <w:rPr>
          <w:sz w:val="30"/>
          <w:szCs w:val="30"/>
        </w:rPr>
        <w:t>а посетители музея смогут</w:t>
      </w:r>
      <w:r w:rsidRPr="006167AE">
        <w:rPr>
          <w:sz w:val="30"/>
          <w:szCs w:val="30"/>
          <w:lang w:val="be-BY"/>
        </w:rPr>
        <w:t xml:space="preserve"> </w:t>
      </w:r>
      <w:r w:rsidRPr="006167AE">
        <w:rPr>
          <w:sz w:val="30"/>
          <w:szCs w:val="30"/>
        </w:rPr>
        <w:t xml:space="preserve">приобретать </w:t>
      </w:r>
      <w:r w:rsidRPr="006167AE">
        <w:rPr>
          <w:sz w:val="30"/>
          <w:szCs w:val="30"/>
          <w:lang w:val="be-BY"/>
        </w:rPr>
        <w:t>сувенирн</w:t>
      </w:r>
      <w:proofErr w:type="spellStart"/>
      <w:r w:rsidRPr="006167AE">
        <w:rPr>
          <w:sz w:val="30"/>
          <w:szCs w:val="30"/>
        </w:rPr>
        <w:t>ую</w:t>
      </w:r>
      <w:proofErr w:type="spellEnd"/>
      <w:r w:rsidRPr="006167AE">
        <w:rPr>
          <w:sz w:val="30"/>
          <w:szCs w:val="30"/>
          <w:lang w:val="be-BY"/>
        </w:rPr>
        <w:t xml:space="preserve"> </w:t>
      </w:r>
      <w:r w:rsidRPr="006167AE">
        <w:rPr>
          <w:sz w:val="30"/>
          <w:szCs w:val="30"/>
        </w:rPr>
        <w:t xml:space="preserve">продукцию с изображением красивейших уголков </w:t>
      </w:r>
      <w:proofErr w:type="spellStart"/>
      <w:r w:rsidRPr="006167AE">
        <w:rPr>
          <w:sz w:val="30"/>
          <w:szCs w:val="30"/>
        </w:rPr>
        <w:t>Принеманского</w:t>
      </w:r>
      <w:proofErr w:type="spellEnd"/>
      <w:r w:rsidRPr="006167AE">
        <w:rPr>
          <w:sz w:val="30"/>
          <w:szCs w:val="30"/>
        </w:rPr>
        <w:t xml:space="preserve"> края.</w:t>
      </w:r>
    </w:p>
    <w:p w:rsidR="005117A5" w:rsidRDefault="005117A5"/>
    <w:sectPr w:rsidR="005117A5" w:rsidSect="006167A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47"/>
    <w:rsid w:val="005117A5"/>
    <w:rsid w:val="006167AE"/>
    <w:rsid w:val="00710AA6"/>
    <w:rsid w:val="00797673"/>
    <w:rsid w:val="00A0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673"/>
    <w:pPr>
      <w:spacing w:line="256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76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673"/>
    <w:pPr>
      <w:spacing w:line="256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76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613</Words>
  <Characters>3499</Characters>
  <Application>Microsoft Office Word</Application>
  <DocSecurity>0</DocSecurity>
  <Lines>29</Lines>
  <Paragraphs>8</Paragraphs>
  <ScaleCrop>false</ScaleCrop>
  <Company/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Borbet</cp:lastModifiedBy>
  <cp:revision>4</cp:revision>
  <dcterms:created xsi:type="dcterms:W3CDTF">2019-02-04T08:56:00Z</dcterms:created>
  <dcterms:modified xsi:type="dcterms:W3CDTF">2019-02-06T05:30:00Z</dcterms:modified>
</cp:coreProperties>
</file>