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4" w:rsidRPr="00541FB7" w:rsidRDefault="00BB3D24" w:rsidP="00BB3D24">
      <w:pPr>
        <w:tabs>
          <w:tab w:val="left" w:pos="8647"/>
        </w:tabs>
        <w:spacing w:line="280" w:lineRule="exact"/>
        <w:ind w:right="425"/>
        <w:jc w:val="center"/>
        <w:rPr>
          <w:b/>
          <w:sz w:val="30"/>
          <w:szCs w:val="30"/>
        </w:rPr>
      </w:pPr>
      <w:r w:rsidRPr="00541FB7">
        <w:rPr>
          <w:b/>
          <w:sz w:val="30"/>
          <w:szCs w:val="30"/>
        </w:rPr>
        <w:t>ИНФО</w:t>
      </w:r>
      <w:bookmarkStart w:id="0" w:name="_GoBack"/>
      <w:bookmarkEnd w:id="0"/>
      <w:r w:rsidRPr="00541FB7">
        <w:rPr>
          <w:b/>
          <w:sz w:val="30"/>
          <w:szCs w:val="30"/>
        </w:rPr>
        <w:t>РМАЦИЯ О ПЕРСОНАЛЬНОМ СОСТАВЕ МОСТОВСКОЙ ПРИЗЫВНОЙ КОМИССИИ (ФЕВРАЛЬ-МАЙ 2020 ГОДА)</w:t>
      </w:r>
    </w:p>
    <w:p w:rsidR="00BB3D24" w:rsidRDefault="00BB3D24" w:rsidP="00BB3D24">
      <w:pPr>
        <w:spacing w:line="360" w:lineRule="auto"/>
        <w:jc w:val="both"/>
        <w:rPr>
          <w:sz w:val="30"/>
          <w:szCs w:val="30"/>
        </w:rPr>
      </w:pPr>
    </w:p>
    <w:p w:rsidR="00BB3D24" w:rsidRPr="00541FB7" w:rsidRDefault="00BB3D24" w:rsidP="00BB3D24">
      <w:pPr>
        <w:jc w:val="both"/>
        <w:rPr>
          <w:b/>
          <w:sz w:val="30"/>
          <w:szCs w:val="30"/>
        </w:rPr>
      </w:pPr>
      <w:r w:rsidRPr="00541FB7">
        <w:rPr>
          <w:b/>
          <w:sz w:val="30"/>
          <w:szCs w:val="30"/>
        </w:rPr>
        <w:t>Основной состав:</w:t>
      </w:r>
    </w:p>
    <w:p w:rsidR="00BB3D24" w:rsidRDefault="00BB3D24" w:rsidP="00BB3D24">
      <w:pPr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68"/>
        <w:gridCol w:w="5930"/>
      </w:tblGrid>
      <w:tr w:rsidR="00BB3D24" w:rsidTr="00BB3D24">
        <w:tc>
          <w:tcPr>
            <w:tcW w:w="3273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Давыдик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Осиповна</w:t>
            </w:r>
          </w:p>
        </w:tc>
        <w:tc>
          <w:tcPr>
            <w:tcW w:w="368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30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         председатель комиссии</w:t>
            </w:r>
          </w:p>
        </w:tc>
      </w:tr>
      <w:tr w:rsidR="00BB3D24" w:rsidTr="00BB3D24">
        <w:tc>
          <w:tcPr>
            <w:tcW w:w="3273" w:type="dxa"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Манцевич</w:t>
            </w:r>
            <w:proofErr w:type="spellEnd"/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Дина Ивановна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Бобровский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Викторович</w:t>
            </w:r>
          </w:p>
        </w:tc>
        <w:tc>
          <w:tcPr>
            <w:tcW w:w="368" w:type="dxa"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  <w:p w:rsidR="00BB3D24" w:rsidRDefault="00BB3D24">
            <w:pPr>
              <w:rPr>
                <w:sz w:val="30"/>
                <w:szCs w:val="30"/>
              </w:rPr>
            </w:pPr>
          </w:p>
          <w:p w:rsidR="00BB3D24" w:rsidRDefault="00BB3D24">
            <w:pPr>
              <w:rPr>
                <w:sz w:val="30"/>
                <w:szCs w:val="30"/>
              </w:rPr>
            </w:pPr>
          </w:p>
          <w:p w:rsidR="00BB3D24" w:rsidRDefault="00BB3D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30" w:type="dxa"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медицинская сестра УЗ «Мостовская ЦРБ», секретарь комиссии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военный комиссар Мостовского района</w:t>
            </w:r>
          </w:p>
        </w:tc>
      </w:tr>
      <w:tr w:rsidR="00BB3D24" w:rsidTr="00BB3D24">
        <w:trPr>
          <w:trHeight w:val="756"/>
        </w:trPr>
        <w:tc>
          <w:tcPr>
            <w:tcW w:w="3273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Литош</w:t>
            </w:r>
            <w:proofErr w:type="spellEnd"/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Владимирович</w:t>
            </w:r>
          </w:p>
        </w:tc>
        <w:tc>
          <w:tcPr>
            <w:tcW w:w="368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30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начальника РОВД – начальник милиции общественной безопасности </w:t>
            </w:r>
          </w:p>
        </w:tc>
      </w:tr>
      <w:tr w:rsidR="00BB3D24" w:rsidTr="00BB3D24">
        <w:trPr>
          <w:trHeight w:val="756"/>
        </w:trPr>
        <w:tc>
          <w:tcPr>
            <w:tcW w:w="3273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Козич</w:t>
            </w:r>
            <w:proofErr w:type="spellEnd"/>
            <w:r>
              <w:rPr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368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30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врач УЗ «Мостовская ЦРБ»</w:t>
            </w:r>
          </w:p>
        </w:tc>
      </w:tr>
      <w:tr w:rsidR="00BB3D24" w:rsidTr="00BB3D24">
        <w:trPr>
          <w:trHeight w:val="756"/>
        </w:trPr>
        <w:tc>
          <w:tcPr>
            <w:tcW w:w="3273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Русак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Галина Павловна</w:t>
            </w:r>
          </w:p>
        </w:tc>
        <w:tc>
          <w:tcPr>
            <w:tcW w:w="368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30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районной поликлиникой,  врач, руководящий работой  врачей-специалистов по медицинскому освидетельствованию граждан, подлежащих призыву на срочную военную службу, службу в резерве</w:t>
            </w:r>
          </w:p>
        </w:tc>
      </w:tr>
    </w:tbl>
    <w:p w:rsidR="00BB3D24" w:rsidRDefault="00BB3D24" w:rsidP="00BB3D24">
      <w:pPr>
        <w:spacing w:line="280" w:lineRule="exact"/>
        <w:ind w:left="4956" w:firstLine="708"/>
        <w:jc w:val="both"/>
        <w:rPr>
          <w:sz w:val="30"/>
          <w:szCs w:val="30"/>
        </w:rPr>
      </w:pPr>
    </w:p>
    <w:p w:rsidR="00BB3D24" w:rsidRPr="00541FB7" w:rsidRDefault="00BB3D24" w:rsidP="00BB3D24">
      <w:pPr>
        <w:spacing w:line="280" w:lineRule="exact"/>
        <w:ind w:right="5710"/>
        <w:jc w:val="both"/>
        <w:rPr>
          <w:b/>
          <w:sz w:val="30"/>
          <w:szCs w:val="30"/>
        </w:rPr>
      </w:pPr>
      <w:r w:rsidRPr="00541FB7">
        <w:rPr>
          <w:b/>
          <w:sz w:val="30"/>
          <w:szCs w:val="30"/>
        </w:rPr>
        <w:t xml:space="preserve">Резервный состав </w:t>
      </w:r>
    </w:p>
    <w:p w:rsidR="00541FB7" w:rsidRDefault="00541FB7" w:rsidP="00BB3D24">
      <w:pPr>
        <w:spacing w:line="280" w:lineRule="exact"/>
        <w:ind w:right="5710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366"/>
        <w:gridCol w:w="5791"/>
      </w:tblGrid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Жук </w:t>
            </w:r>
          </w:p>
          <w:p w:rsidR="00BB3D24" w:rsidRDefault="00BB3D24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Михаил Григорьевич</w:t>
            </w:r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    председатель комиссии</w:t>
            </w:r>
          </w:p>
        </w:tc>
      </w:tr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Волкович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Владимировна</w:t>
            </w:r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по медицинской части УЗ «Мостовская  ЦРБ»</w:t>
            </w:r>
          </w:p>
        </w:tc>
      </w:tr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Алексеев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Валерьевич</w:t>
            </w:r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военного комиссара - начальник мобилизационной группы</w:t>
            </w:r>
          </w:p>
        </w:tc>
      </w:tr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Лучко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Андрей </w:t>
            </w:r>
            <w:proofErr w:type="spellStart"/>
            <w:r>
              <w:rPr>
                <w:sz w:val="30"/>
                <w:szCs w:val="30"/>
              </w:rPr>
              <w:t>Тадеушевич</w:t>
            </w:r>
            <w:proofErr w:type="spellEnd"/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начальника РОВД по идеологической работе и кадровому обеспечению </w:t>
            </w:r>
          </w:p>
        </w:tc>
      </w:tr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Волкович</w:t>
            </w:r>
          </w:p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Валерий Григорьевич</w:t>
            </w:r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врача УЗ «Мостовская  ЦРБ», 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</w:t>
            </w:r>
          </w:p>
        </w:tc>
      </w:tr>
      <w:tr w:rsidR="00BB3D24" w:rsidTr="00BB3D24">
        <w:tc>
          <w:tcPr>
            <w:tcW w:w="313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Новик</w:t>
            </w:r>
          </w:p>
          <w:p w:rsidR="00BB3D24" w:rsidRDefault="00BB3D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Антоновна</w:t>
            </w:r>
          </w:p>
        </w:tc>
        <w:tc>
          <w:tcPr>
            <w:tcW w:w="366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91" w:type="dxa"/>
            <w:hideMark/>
          </w:tcPr>
          <w:p w:rsidR="00BB3D24" w:rsidRDefault="00BB3D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медицинская сестра УЗ «Мостовская ЦРБ», секретарь комиссии</w:t>
            </w:r>
          </w:p>
        </w:tc>
      </w:tr>
    </w:tbl>
    <w:p w:rsidR="00A61BBA" w:rsidRPr="008C1273" w:rsidRDefault="00A61BBA" w:rsidP="00BB3D24">
      <w:pPr>
        <w:jc w:val="both"/>
        <w:rPr>
          <w:sz w:val="30"/>
          <w:szCs w:val="30"/>
        </w:rPr>
      </w:pPr>
    </w:p>
    <w:sectPr w:rsidR="00A61BBA" w:rsidRPr="008C1273" w:rsidSect="00BB3D2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C"/>
    <w:rsid w:val="005072CC"/>
    <w:rsid w:val="00541FB7"/>
    <w:rsid w:val="008C1273"/>
    <w:rsid w:val="00A61BBA"/>
    <w:rsid w:val="00B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6</cp:revision>
  <dcterms:created xsi:type="dcterms:W3CDTF">2020-03-18T05:55:00Z</dcterms:created>
  <dcterms:modified xsi:type="dcterms:W3CDTF">2020-03-18T06:23:00Z</dcterms:modified>
</cp:coreProperties>
</file>